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A280F" w14:textId="77777777" w:rsidR="00462E0D" w:rsidRPr="00462E0D" w:rsidRDefault="00462E0D" w:rsidP="00462E0D">
      <w:pPr>
        <w:jc w:val="center"/>
        <w:rPr>
          <w:rFonts w:ascii="Calibri" w:eastAsia="Calibri" w:hAnsi="Calibri" w:cs="Calibri"/>
          <w:color w:val="000000" w:themeColor="text1"/>
          <w:sz w:val="40"/>
          <w:szCs w:val="40"/>
        </w:rPr>
      </w:pPr>
      <w:r w:rsidRPr="00462E0D">
        <w:rPr>
          <w:rFonts w:ascii="Calibri" w:eastAsia="Calibri" w:hAnsi="Calibri" w:cs="Calibri"/>
          <w:b/>
          <w:bCs/>
          <w:color w:val="000000" w:themeColor="text1"/>
          <w:sz w:val="40"/>
          <w:szCs w:val="40"/>
        </w:rPr>
        <w:t>TRUTH FOR LIFE WITH ALISTAIR BEGG</w:t>
      </w:r>
    </w:p>
    <w:p w14:paraId="6169516B" w14:textId="77777777" w:rsidR="00462E0D" w:rsidRPr="00462E0D" w:rsidRDefault="00462E0D" w:rsidP="00462E0D">
      <w:pPr>
        <w:spacing w:after="0" w:line="276" w:lineRule="auto"/>
        <w:jc w:val="center"/>
        <w:rPr>
          <w:rFonts w:ascii="Calibri" w:hAnsi="Calibri" w:cs="Calibri"/>
          <w:color w:val="000000" w:themeColor="text1"/>
          <w:sz w:val="28"/>
          <w:szCs w:val="28"/>
        </w:rPr>
      </w:pPr>
      <w:r w:rsidRPr="00462E0D">
        <w:rPr>
          <w:rFonts w:ascii="Calibri" w:hAnsi="Calibri" w:cs="Calibri"/>
          <w:b/>
          <w:bCs/>
          <w:i/>
          <w:iCs/>
          <w:color w:val="000000" w:themeColor="text1"/>
          <w:sz w:val="28"/>
          <w:szCs w:val="28"/>
        </w:rPr>
        <w:t>Union With Christ: The Blessings of Being in Him</w:t>
      </w:r>
    </w:p>
    <w:p w14:paraId="20656A63" w14:textId="77777777" w:rsidR="00462E0D" w:rsidRPr="00462E0D" w:rsidRDefault="00462E0D" w:rsidP="00462E0D">
      <w:pPr>
        <w:spacing w:after="0" w:line="276" w:lineRule="auto"/>
        <w:jc w:val="center"/>
        <w:rPr>
          <w:rFonts w:ascii="Calibri" w:hAnsi="Calibri" w:cs="Calibri"/>
          <w:color w:val="000000" w:themeColor="text1"/>
          <w:sz w:val="28"/>
          <w:szCs w:val="28"/>
        </w:rPr>
      </w:pPr>
      <w:r w:rsidRPr="00462E0D">
        <w:rPr>
          <w:rFonts w:ascii="Calibri" w:hAnsi="Calibri" w:cs="Calibri"/>
          <w:b/>
          <w:bCs/>
          <w:color w:val="000000" w:themeColor="text1"/>
          <w:sz w:val="28"/>
          <w:szCs w:val="28"/>
        </w:rPr>
        <w:t>Featured Resource for June 16-30</w:t>
      </w:r>
    </w:p>
    <w:p w14:paraId="6DAF1CBF" w14:textId="77777777" w:rsidR="00462E0D" w:rsidRPr="00462E0D" w:rsidRDefault="00462E0D" w:rsidP="00462E0D">
      <w:pPr>
        <w:spacing w:after="0" w:line="276" w:lineRule="auto"/>
        <w:rPr>
          <w:rFonts w:ascii="Calibri" w:hAnsi="Calibri" w:cs="Calibri"/>
          <w:color w:val="000000" w:themeColor="text1"/>
        </w:rPr>
      </w:pPr>
    </w:p>
    <w:p w14:paraId="71EEC1D8" w14:textId="77777777" w:rsidR="00462E0D" w:rsidRPr="00462E0D" w:rsidRDefault="00462E0D" w:rsidP="00462E0D">
      <w:pPr>
        <w:spacing w:after="0" w:line="276" w:lineRule="auto"/>
        <w:rPr>
          <w:rFonts w:ascii="Calibri" w:hAnsi="Calibri" w:cs="Calibri"/>
          <w:color w:val="000000" w:themeColor="text1"/>
        </w:rPr>
      </w:pPr>
      <w:r w:rsidRPr="00462E0D">
        <w:rPr>
          <w:rFonts w:ascii="Calibri" w:hAnsi="Calibri" w:cs="Calibri"/>
          <w:b/>
          <w:bCs/>
          <w:color w:val="000000" w:themeColor="text1"/>
        </w:rPr>
        <w:t xml:space="preserve">Point Graphics Here:  </w:t>
      </w:r>
      <w:hyperlink r:id="rId5">
        <w:r w:rsidRPr="00462E0D">
          <w:rPr>
            <w:rStyle w:val="Hyperlink"/>
            <w:rFonts w:ascii="Calibri" w:hAnsi="Calibri" w:cs="Calibri"/>
            <w:b/>
            <w:bCs/>
          </w:rPr>
          <w:t>https://www.truthforlife.org/donate</w:t>
        </w:r>
      </w:hyperlink>
    </w:p>
    <w:p w14:paraId="6F8F8269" w14:textId="77777777" w:rsidR="00462E0D" w:rsidRPr="00462E0D" w:rsidRDefault="00462E0D" w:rsidP="00462E0D">
      <w:pPr>
        <w:spacing w:after="0" w:line="276" w:lineRule="auto"/>
        <w:rPr>
          <w:rFonts w:ascii="Calibri" w:hAnsi="Calibri" w:cs="Calibri"/>
          <w:color w:val="000000" w:themeColor="text1"/>
        </w:rPr>
      </w:pPr>
    </w:p>
    <w:p w14:paraId="6F8AFB97" w14:textId="77777777" w:rsidR="00462E0D" w:rsidRPr="00462E0D" w:rsidRDefault="00462E0D" w:rsidP="00462E0D">
      <w:pPr>
        <w:spacing w:after="0" w:line="276" w:lineRule="auto"/>
        <w:rPr>
          <w:rFonts w:ascii="Calibri" w:hAnsi="Calibri" w:cs="Calibri"/>
          <w:color w:val="000000" w:themeColor="text1"/>
        </w:rPr>
      </w:pPr>
      <w:r w:rsidRPr="00462E0D">
        <w:rPr>
          <w:rFonts w:ascii="Calibri" w:hAnsi="Calibri" w:cs="Calibri"/>
          <w:b/>
          <w:bCs/>
          <w:color w:val="000000" w:themeColor="text1"/>
        </w:rPr>
        <w:t>Book Description</w:t>
      </w:r>
    </w:p>
    <w:p w14:paraId="41E2BD07" w14:textId="77777777" w:rsidR="00462E0D" w:rsidRPr="00462E0D" w:rsidRDefault="00462E0D" w:rsidP="00462E0D">
      <w:pPr>
        <w:spacing w:after="0" w:line="276" w:lineRule="auto"/>
        <w:rPr>
          <w:rFonts w:ascii="Calibri" w:hAnsi="Calibri" w:cs="Calibri"/>
        </w:rPr>
      </w:pPr>
      <w:r w:rsidRPr="00462E0D">
        <w:rPr>
          <w:rFonts w:ascii="Calibri" w:hAnsi="Calibri" w:cs="Calibri"/>
          <w:i/>
          <w:iCs/>
          <w:color w:val="000000" w:themeColor="text1"/>
        </w:rPr>
        <w:t xml:space="preserve">Union With Christ: The Blessings of Being in Him </w:t>
      </w:r>
      <w:r w:rsidRPr="00462E0D">
        <w:rPr>
          <w:rFonts w:ascii="Calibri" w:hAnsi="Calibri" w:cs="Calibri"/>
          <w:color w:val="000000" w:themeColor="text1"/>
        </w:rPr>
        <w:t>introduces the defining reality of the Christian life that is often overlooked or misunderstood—the Christian’s union with Christ. Sinclair Ferguson explores the phrase the Apostle Paul used over 80 times in the New Testament, referring to himself as “a man in Christ.” Ferguson examines key passages to help readers understand what it means to be in Christ, and how this new identity can reshape every aspect of life for a believer.</w:t>
      </w:r>
    </w:p>
    <w:p w14:paraId="20DBCB4C" w14:textId="77777777" w:rsidR="00462E0D" w:rsidRPr="00462E0D" w:rsidRDefault="00462E0D" w:rsidP="00462E0D">
      <w:pPr>
        <w:shd w:val="clear" w:color="auto" w:fill="FFFFFF" w:themeFill="background1"/>
        <w:spacing w:after="0" w:line="276" w:lineRule="auto"/>
        <w:rPr>
          <w:rFonts w:ascii="Calibri" w:hAnsi="Calibri" w:cs="Calibri"/>
          <w:color w:val="000000" w:themeColor="text1"/>
        </w:rPr>
      </w:pPr>
    </w:p>
    <w:p w14:paraId="0D4CD46D" w14:textId="04B5A32C" w:rsidR="00462E0D" w:rsidRPr="00462E0D" w:rsidRDefault="00462E0D" w:rsidP="00462E0D">
      <w:pPr>
        <w:shd w:val="clear" w:color="auto" w:fill="FFFFFF" w:themeFill="background1"/>
        <w:spacing w:after="0" w:line="276" w:lineRule="auto"/>
        <w:rPr>
          <w:rFonts w:ascii="Calibri" w:hAnsi="Calibri" w:cs="Calibri"/>
          <w:color w:val="000000" w:themeColor="text1"/>
        </w:rPr>
      </w:pPr>
      <w:r w:rsidRPr="00462E0D">
        <w:rPr>
          <w:rFonts w:ascii="Calibri" w:hAnsi="Calibri" w:cs="Calibri"/>
          <w:b/>
          <w:bCs/>
          <w:color w:val="000000" w:themeColor="text1"/>
        </w:rPr>
        <w:t>Talking Points</w:t>
      </w:r>
    </w:p>
    <w:p w14:paraId="577E0C06" w14:textId="77777777" w:rsidR="00462E0D" w:rsidRPr="00462E0D" w:rsidRDefault="00462E0D" w:rsidP="00462E0D">
      <w:pPr>
        <w:pStyle w:val="ListParagraph"/>
        <w:numPr>
          <w:ilvl w:val="0"/>
          <w:numId w:val="1"/>
        </w:numPr>
        <w:shd w:val="clear" w:color="auto" w:fill="FFFFFF" w:themeFill="background1"/>
        <w:spacing w:after="0" w:line="276" w:lineRule="auto"/>
        <w:contextualSpacing w:val="0"/>
        <w:rPr>
          <w:rFonts w:ascii="Calibri" w:hAnsi="Calibri" w:cs="Calibri"/>
          <w:color w:val="000000" w:themeColor="text1"/>
        </w:rPr>
      </w:pPr>
      <w:r w:rsidRPr="00462E0D">
        <w:rPr>
          <w:rFonts w:ascii="Calibri" w:hAnsi="Calibri" w:cs="Calibri"/>
          <w:color w:val="000000" w:themeColor="text1"/>
        </w:rPr>
        <w:t>Throughout the New Testament, believers are referred to as being “in Christ.” This book explores what that phrase really means, and how this truth shapes the identity of a believer</w:t>
      </w:r>
    </w:p>
    <w:p w14:paraId="19A02563" w14:textId="77777777" w:rsidR="00462E0D" w:rsidRPr="00462E0D" w:rsidRDefault="00462E0D" w:rsidP="00462E0D">
      <w:pPr>
        <w:pStyle w:val="ListParagraph"/>
        <w:numPr>
          <w:ilvl w:val="0"/>
          <w:numId w:val="1"/>
        </w:numPr>
        <w:shd w:val="clear" w:color="auto" w:fill="FFFFFF" w:themeFill="background1"/>
        <w:spacing w:after="0" w:line="276" w:lineRule="auto"/>
        <w:contextualSpacing w:val="0"/>
        <w:rPr>
          <w:rFonts w:ascii="Calibri" w:hAnsi="Calibri" w:cs="Calibri"/>
          <w:color w:val="000000" w:themeColor="text1"/>
        </w:rPr>
      </w:pPr>
      <w:r w:rsidRPr="00462E0D">
        <w:rPr>
          <w:rFonts w:ascii="Calibri" w:hAnsi="Calibri" w:cs="Calibri"/>
          <w:color w:val="000000" w:themeColor="text1"/>
        </w:rPr>
        <w:t>Our union with Christ is a defining reality of the Christian life that’s often overlooked or misunderstood</w:t>
      </w:r>
    </w:p>
    <w:p w14:paraId="2FC70D53" w14:textId="77777777" w:rsidR="00462E0D" w:rsidRPr="00462E0D" w:rsidRDefault="00462E0D" w:rsidP="00462E0D">
      <w:pPr>
        <w:pStyle w:val="ListParagraph"/>
        <w:numPr>
          <w:ilvl w:val="0"/>
          <w:numId w:val="1"/>
        </w:numPr>
        <w:shd w:val="clear" w:color="auto" w:fill="FFFFFF" w:themeFill="background1"/>
        <w:spacing w:after="0" w:line="276" w:lineRule="auto"/>
        <w:contextualSpacing w:val="0"/>
        <w:rPr>
          <w:rFonts w:ascii="Calibri" w:hAnsi="Calibri" w:cs="Calibri"/>
          <w:color w:val="000000" w:themeColor="text1"/>
        </w:rPr>
      </w:pPr>
      <w:r w:rsidRPr="00462E0D">
        <w:rPr>
          <w:rFonts w:ascii="Calibri" w:hAnsi="Calibri" w:cs="Calibri"/>
          <w:color w:val="000000" w:themeColor="text1"/>
        </w:rPr>
        <w:t>Sinclair Ferguson explores key passages in the New Testament to help us understand what it means to be in Christ and to enjoy a union with Him</w:t>
      </w:r>
    </w:p>
    <w:p w14:paraId="0256F223" w14:textId="77777777" w:rsidR="00462E0D" w:rsidRPr="00462E0D" w:rsidRDefault="00462E0D" w:rsidP="00462E0D">
      <w:pPr>
        <w:pStyle w:val="ListParagraph"/>
        <w:numPr>
          <w:ilvl w:val="0"/>
          <w:numId w:val="1"/>
        </w:numPr>
        <w:shd w:val="clear" w:color="auto" w:fill="FFFFFF" w:themeFill="background1"/>
        <w:spacing w:after="0" w:line="276" w:lineRule="auto"/>
        <w:contextualSpacing w:val="0"/>
        <w:rPr>
          <w:rFonts w:ascii="Calibri" w:hAnsi="Calibri" w:cs="Calibri"/>
          <w:color w:val="000000" w:themeColor="text1"/>
        </w:rPr>
      </w:pPr>
      <w:r w:rsidRPr="00462E0D">
        <w:rPr>
          <w:rFonts w:ascii="Calibri" w:hAnsi="Calibri" w:cs="Calibri"/>
          <w:color w:val="000000" w:themeColor="text1"/>
        </w:rPr>
        <w:t>The book unpacks a union with Christ and the practical implications for living a life for Christ that’s filled with joy</w:t>
      </w:r>
    </w:p>
    <w:p w14:paraId="5C93D90B" w14:textId="77777777" w:rsidR="00462E0D" w:rsidRPr="00462E0D" w:rsidRDefault="00462E0D" w:rsidP="00462E0D">
      <w:pPr>
        <w:pStyle w:val="ListParagraph"/>
        <w:numPr>
          <w:ilvl w:val="0"/>
          <w:numId w:val="1"/>
        </w:numPr>
        <w:shd w:val="clear" w:color="auto" w:fill="FFFFFF" w:themeFill="background1"/>
        <w:spacing w:after="0" w:line="276" w:lineRule="auto"/>
        <w:contextualSpacing w:val="0"/>
        <w:rPr>
          <w:rFonts w:ascii="Calibri" w:hAnsi="Calibri" w:cs="Calibri"/>
        </w:rPr>
      </w:pPr>
      <w:r w:rsidRPr="00462E0D">
        <w:rPr>
          <w:rFonts w:ascii="Calibri" w:hAnsi="Calibri" w:cs="Calibri"/>
          <w:color w:val="000000" w:themeColor="text1"/>
        </w:rPr>
        <w:t>Sinclair explains, “</w:t>
      </w:r>
      <w:r w:rsidRPr="00462E0D">
        <w:rPr>
          <w:rFonts w:ascii="Calibri" w:hAnsi="Calibri" w:cs="Calibri"/>
          <w:i/>
          <w:iCs/>
          <w:color w:val="000000" w:themeColor="text1"/>
        </w:rPr>
        <w:t xml:space="preserve">We need to know who we are, to understand the nature of our new identity in Christ; then it will logically and necessarily follow how we should live.” </w:t>
      </w:r>
      <w:r w:rsidRPr="00462E0D">
        <w:rPr>
          <w:rFonts w:ascii="Calibri" w:hAnsi="Calibri" w:cs="Calibri"/>
          <w:i/>
          <w:iCs/>
        </w:rPr>
        <w:t xml:space="preserve"> </w:t>
      </w:r>
    </w:p>
    <w:p w14:paraId="2EFA5AE8" w14:textId="77777777" w:rsidR="00462E0D" w:rsidRPr="00462E0D" w:rsidRDefault="00462E0D" w:rsidP="00462E0D">
      <w:pPr>
        <w:pStyle w:val="ListParagraph"/>
        <w:numPr>
          <w:ilvl w:val="0"/>
          <w:numId w:val="1"/>
        </w:numPr>
        <w:shd w:val="clear" w:color="auto" w:fill="FFFFFF" w:themeFill="background1"/>
        <w:spacing w:after="0" w:line="276" w:lineRule="auto"/>
        <w:contextualSpacing w:val="0"/>
        <w:rPr>
          <w:rFonts w:ascii="Calibri" w:hAnsi="Calibri" w:cs="Calibri"/>
        </w:rPr>
      </w:pPr>
      <w:r w:rsidRPr="00462E0D">
        <w:rPr>
          <w:rFonts w:ascii="Calibri" w:hAnsi="Calibri" w:cs="Calibri"/>
          <w:color w:val="000000" w:themeColor="text1"/>
        </w:rPr>
        <w:t>This book is packed with Scripture, rich insights, and practical application</w:t>
      </w:r>
    </w:p>
    <w:p w14:paraId="557E53F1" w14:textId="77777777" w:rsidR="00462E0D" w:rsidRPr="00462E0D" w:rsidRDefault="00462E0D" w:rsidP="00462E0D">
      <w:pPr>
        <w:pStyle w:val="ListParagraph"/>
        <w:numPr>
          <w:ilvl w:val="0"/>
          <w:numId w:val="1"/>
        </w:numPr>
        <w:shd w:val="clear" w:color="auto" w:fill="FFFFFF" w:themeFill="background1"/>
        <w:spacing w:after="0" w:line="276" w:lineRule="auto"/>
        <w:contextualSpacing w:val="0"/>
        <w:rPr>
          <w:rFonts w:ascii="Calibri" w:hAnsi="Calibri" w:cs="Calibri"/>
        </w:rPr>
      </w:pPr>
      <w:r w:rsidRPr="00462E0D">
        <w:rPr>
          <w:rFonts w:ascii="Calibri" w:hAnsi="Calibri" w:cs="Calibri"/>
          <w:color w:val="000000" w:themeColor="text1"/>
        </w:rPr>
        <w:t>Whether you’re a lifelong believer or new to your faith, this book offers a profound message that will help you understand your identity in Christ and enjoy the blessings salvation brings.</w:t>
      </w:r>
    </w:p>
    <w:p w14:paraId="619752B8" w14:textId="77777777" w:rsidR="00462E0D" w:rsidRPr="00462E0D" w:rsidRDefault="00462E0D" w:rsidP="00462E0D">
      <w:pPr>
        <w:shd w:val="clear" w:color="auto" w:fill="FFFFFF" w:themeFill="background1"/>
        <w:spacing w:after="258" w:line="276" w:lineRule="auto"/>
        <w:rPr>
          <w:rFonts w:ascii="Calibri" w:hAnsi="Calibri" w:cs="Calibri"/>
          <w:b/>
          <w:bCs/>
          <w:color w:val="000000" w:themeColor="text1"/>
        </w:rPr>
      </w:pPr>
    </w:p>
    <w:p w14:paraId="115070A4" w14:textId="0805CD08" w:rsidR="00462E0D" w:rsidRPr="00462E0D" w:rsidRDefault="00462E0D" w:rsidP="00462E0D">
      <w:pPr>
        <w:shd w:val="clear" w:color="auto" w:fill="FFFFFF" w:themeFill="background1"/>
        <w:spacing w:after="258" w:line="276" w:lineRule="auto"/>
        <w:rPr>
          <w:rFonts w:ascii="Calibri" w:hAnsi="Calibri" w:cs="Calibri"/>
          <w:color w:val="000000" w:themeColor="text1"/>
        </w:rPr>
      </w:pPr>
      <w:r w:rsidRPr="00462E0D">
        <w:rPr>
          <w:rFonts w:ascii="Calibri" w:hAnsi="Calibri" w:cs="Calibri"/>
          <w:b/>
          <w:bCs/>
          <w:color w:val="000000" w:themeColor="text1"/>
        </w:rPr>
        <w:t>Social Media Copy</w:t>
      </w:r>
    </w:p>
    <w:p w14:paraId="55FDFE8C" w14:textId="77777777" w:rsidR="00462E0D" w:rsidRPr="00462E0D" w:rsidRDefault="00462E0D" w:rsidP="00462E0D">
      <w:pPr>
        <w:spacing w:before="240" w:after="240" w:line="276" w:lineRule="auto"/>
        <w:rPr>
          <w:rFonts w:ascii="Calibri" w:hAnsi="Calibri" w:cs="Calibri"/>
          <w:color w:val="000000" w:themeColor="text1"/>
        </w:rPr>
      </w:pPr>
      <w:r w:rsidRPr="00462E0D">
        <w:rPr>
          <w:rFonts w:ascii="Calibri" w:hAnsi="Calibri" w:cs="Calibri"/>
          <w:color w:val="000000" w:themeColor="text1"/>
        </w:rPr>
        <w:t xml:space="preserve">What does it mean to be “in Christ?” In the book </w:t>
      </w:r>
      <w:r w:rsidRPr="00462E0D">
        <w:rPr>
          <w:rFonts w:ascii="Calibri" w:hAnsi="Calibri" w:cs="Calibri"/>
          <w:i/>
          <w:iCs/>
          <w:color w:val="000000" w:themeColor="text1"/>
        </w:rPr>
        <w:t>Union With Christ,</w:t>
      </w:r>
      <w:r w:rsidRPr="00462E0D">
        <w:rPr>
          <w:rFonts w:ascii="Calibri" w:hAnsi="Calibri" w:cs="Calibri"/>
          <w:color w:val="000000" w:themeColor="text1"/>
        </w:rPr>
        <w:t xml:space="preserve"> pastor Sinclair Ferguson examines key New Testament passages to help you understand this defining reality of the Christian </w:t>
      </w:r>
      <w:proofErr w:type="gramStart"/>
      <w:r w:rsidRPr="00462E0D">
        <w:rPr>
          <w:rFonts w:ascii="Calibri" w:hAnsi="Calibri" w:cs="Calibri"/>
          <w:color w:val="000000" w:themeColor="text1"/>
        </w:rPr>
        <w:t>life, and</w:t>
      </w:r>
      <w:proofErr w:type="gramEnd"/>
      <w:r w:rsidRPr="00462E0D">
        <w:rPr>
          <w:rFonts w:ascii="Calibri" w:hAnsi="Calibri" w:cs="Calibri"/>
          <w:color w:val="000000" w:themeColor="text1"/>
        </w:rPr>
        <w:t xml:space="preserve"> show you how your new identity in Him can reshape every aspect of your life. Request your copy at truthforlife.org/donate.</w:t>
      </w:r>
    </w:p>
    <w:p w14:paraId="253C921A" w14:textId="77777777" w:rsidR="00376A75" w:rsidRPr="00462E0D" w:rsidRDefault="00376A75">
      <w:pPr>
        <w:rPr>
          <w:rFonts w:ascii="Calibri" w:hAnsi="Calibri" w:cs="Calibri"/>
        </w:rPr>
      </w:pPr>
    </w:p>
    <w:sectPr w:rsidR="00376A75" w:rsidRPr="00462E0D" w:rsidSect="00462E0D">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7D8D5F"/>
    <w:multiLevelType w:val="hybridMultilevel"/>
    <w:tmpl w:val="FFFFFFFF"/>
    <w:lvl w:ilvl="0" w:tplc="86D28DD4">
      <w:start w:val="1"/>
      <w:numFmt w:val="bullet"/>
      <w:lvlText w:val=""/>
      <w:lvlJc w:val="left"/>
      <w:pPr>
        <w:ind w:left="720" w:hanging="360"/>
      </w:pPr>
      <w:rPr>
        <w:rFonts w:ascii="Symbol" w:hAnsi="Symbol" w:hint="default"/>
      </w:rPr>
    </w:lvl>
    <w:lvl w:ilvl="1" w:tplc="80C0AEE8">
      <w:start w:val="1"/>
      <w:numFmt w:val="bullet"/>
      <w:lvlText w:val="o"/>
      <w:lvlJc w:val="left"/>
      <w:pPr>
        <w:ind w:left="1440" w:hanging="360"/>
      </w:pPr>
      <w:rPr>
        <w:rFonts w:ascii="Courier New" w:hAnsi="Courier New" w:hint="default"/>
      </w:rPr>
    </w:lvl>
    <w:lvl w:ilvl="2" w:tplc="8A9E4510">
      <w:start w:val="1"/>
      <w:numFmt w:val="bullet"/>
      <w:lvlText w:val=""/>
      <w:lvlJc w:val="left"/>
      <w:pPr>
        <w:ind w:left="2160" w:hanging="360"/>
      </w:pPr>
      <w:rPr>
        <w:rFonts w:ascii="Wingdings" w:hAnsi="Wingdings" w:hint="default"/>
      </w:rPr>
    </w:lvl>
    <w:lvl w:ilvl="3" w:tplc="E19EF536">
      <w:start w:val="1"/>
      <w:numFmt w:val="bullet"/>
      <w:lvlText w:val=""/>
      <w:lvlJc w:val="left"/>
      <w:pPr>
        <w:ind w:left="2880" w:hanging="360"/>
      </w:pPr>
      <w:rPr>
        <w:rFonts w:ascii="Symbol" w:hAnsi="Symbol" w:hint="default"/>
      </w:rPr>
    </w:lvl>
    <w:lvl w:ilvl="4" w:tplc="CCBE12F2">
      <w:start w:val="1"/>
      <w:numFmt w:val="bullet"/>
      <w:lvlText w:val="o"/>
      <w:lvlJc w:val="left"/>
      <w:pPr>
        <w:ind w:left="3600" w:hanging="360"/>
      </w:pPr>
      <w:rPr>
        <w:rFonts w:ascii="Courier New" w:hAnsi="Courier New" w:hint="default"/>
      </w:rPr>
    </w:lvl>
    <w:lvl w:ilvl="5" w:tplc="4E34734C">
      <w:start w:val="1"/>
      <w:numFmt w:val="bullet"/>
      <w:lvlText w:val=""/>
      <w:lvlJc w:val="left"/>
      <w:pPr>
        <w:ind w:left="4320" w:hanging="360"/>
      </w:pPr>
      <w:rPr>
        <w:rFonts w:ascii="Wingdings" w:hAnsi="Wingdings" w:hint="default"/>
      </w:rPr>
    </w:lvl>
    <w:lvl w:ilvl="6" w:tplc="B13A6F48">
      <w:start w:val="1"/>
      <w:numFmt w:val="bullet"/>
      <w:lvlText w:val=""/>
      <w:lvlJc w:val="left"/>
      <w:pPr>
        <w:ind w:left="5040" w:hanging="360"/>
      </w:pPr>
      <w:rPr>
        <w:rFonts w:ascii="Symbol" w:hAnsi="Symbol" w:hint="default"/>
      </w:rPr>
    </w:lvl>
    <w:lvl w:ilvl="7" w:tplc="A3D6C562">
      <w:start w:val="1"/>
      <w:numFmt w:val="bullet"/>
      <w:lvlText w:val="o"/>
      <w:lvlJc w:val="left"/>
      <w:pPr>
        <w:ind w:left="5760" w:hanging="360"/>
      </w:pPr>
      <w:rPr>
        <w:rFonts w:ascii="Courier New" w:hAnsi="Courier New" w:hint="default"/>
      </w:rPr>
    </w:lvl>
    <w:lvl w:ilvl="8" w:tplc="FBD24576">
      <w:start w:val="1"/>
      <w:numFmt w:val="bullet"/>
      <w:lvlText w:val=""/>
      <w:lvlJc w:val="left"/>
      <w:pPr>
        <w:ind w:left="6480" w:hanging="360"/>
      </w:pPr>
      <w:rPr>
        <w:rFonts w:ascii="Wingdings" w:hAnsi="Wingdings" w:hint="default"/>
      </w:rPr>
    </w:lvl>
  </w:abstractNum>
  <w:num w:numId="1" w16cid:durableId="1326319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E0D"/>
    <w:rsid w:val="0019341A"/>
    <w:rsid w:val="002567F1"/>
    <w:rsid w:val="00347269"/>
    <w:rsid w:val="00376A75"/>
    <w:rsid w:val="00462E0D"/>
    <w:rsid w:val="00550D5E"/>
    <w:rsid w:val="006A597B"/>
    <w:rsid w:val="00744ABE"/>
    <w:rsid w:val="00AF603E"/>
    <w:rsid w:val="00B219A3"/>
    <w:rsid w:val="00CD2306"/>
    <w:rsid w:val="00F97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DF6FBB5"/>
  <w15:chartTrackingRefBased/>
  <w15:docId w15:val="{A373CF32-364D-B74E-B74F-7040030E2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E0D"/>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462E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E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E0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E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E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E0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E0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E0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E0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E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E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E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E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E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E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E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E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E0D"/>
    <w:rPr>
      <w:rFonts w:eastAsiaTheme="majorEastAsia" w:cstheme="majorBidi"/>
      <w:color w:val="272727" w:themeColor="text1" w:themeTint="D8"/>
    </w:rPr>
  </w:style>
  <w:style w:type="paragraph" w:styleId="Title">
    <w:name w:val="Title"/>
    <w:basedOn w:val="Normal"/>
    <w:next w:val="Normal"/>
    <w:link w:val="TitleChar"/>
    <w:uiPriority w:val="10"/>
    <w:qFormat/>
    <w:rsid w:val="00462E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E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E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E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E0D"/>
    <w:pPr>
      <w:spacing w:before="160"/>
      <w:jc w:val="center"/>
    </w:pPr>
    <w:rPr>
      <w:i/>
      <w:iCs/>
      <w:color w:val="404040" w:themeColor="text1" w:themeTint="BF"/>
    </w:rPr>
  </w:style>
  <w:style w:type="character" w:customStyle="1" w:styleId="QuoteChar">
    <w:name w:val="Quote Char"/>
    <w:basedOn w:val="DefaultParagraphFont"/>
    <w:link w:val="Quote"/>
    <w:uiPriority w:val="29"/>
    <w:rsid w:val="00462E0D"/>
    <w:rPr>
      <w:i/>
      <w:iCs/>
      <w:color w:val="404040" w:themeColor="text1" w:themeTint="BF"/>
    </w:rPr>
  </w:style>
  <w:style w:type="paragraph" w:styleId="ListParagraph">
    <w:name w:val="List Paragraph"/>
    <w:basedOn w:val="Normal"/>
    <w:uiPriority w:val="34"/>
    <w:qFormat/>
    <w:rsid w:val="00462E0D"/>
    <w:pPr>
      <w:ind w:left="720"/>
      <w:contextualSpacing/>
    </w:pPr>
  </w:style>
  <w:style w:type="character" w:styleId="IntenseEmphasis">
    <w:name w:val="Intense Emphasis"/>
    <w:basedOn w:val="DefaultParagraphFont"/>
    <w:uiPriority w:val="21"/>
    <w:qFormat/>
    <w:rsid w:val="00462E0D"/>
    <w:rPr>
      <w:i/>
      <w:iCs/>
      <w:color w:val="0F4761" w:themeColor="accent1" w:themeShade="BF"/>
    </w:rPr>
  </w:style>
  <w:style w:type="paragraph" w:styleId="IntenseQuote">
    <w:name w:val="Intense Quote"/>
    <w:basedOn w:val="Normal"/>
    <w:next w:val="Normal"/>
    <w:link w:val="IntenseQuoteChar"/>
    <w:uiPriority w:val="30"/>
    <w:qFormat/>
    <w:rsid w:val="00462E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E0D"/>
    <w:rPr>
      <w:i/>
      <w:iCs/>
      <w:color w:val="0F4761" w:themeColor="accent1" w:themeShade="BF"/>
    </w:rPr>
  </w:style>
  <w:style w:type="character" w:styleId="IntenseReference">
    <w:name w:val="Intense Reference"/>
    <w:basedOn w:val="DefaultParagraphFont"/>
    <w:uiPriority w:val="32"/>
    <w:qFormat/>
    <w:rsid w:val="00462E0D"/>
    <w:rPr>
      <w:b/>
      <w:bCs/>
      <w:smallCaps/>
      <w:color w:val="0F4761" w:themeColor="accent1" w:themeShade="BF"/>
      <w:spacing w:val="5"/>
    </w:rPr>
  </w:style>
  <w:style w:type="character" w:styleId="Hyperlink">
    <w:name w:val="Hyperlink"/>
    <w:basedOn w:val="DefaultParagraphFont"/>
    <w:uiPriority w:val="99"/>
    <w:unhideWhenUsed/>
    <w:rsid w:val="00462E0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ruthforlife.org/donat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367</Words>
  <Characters>1713</Characters>
  <Application>Microsoft Office Word</Application>
  <DocSecurity>0</DocSecurity>
  <Lines>61</Lines>
  <Paragraphs>71</Paragraphs>
  <ScaleCrop>false</ScaleCrop>
  <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2026-05-21T20:31:00Z</dcterms:created>
  <dcterms:modified xsi:type="dcterms:W3CDTF">2026-05-21T20:36:00Z</dcterms:modified>
</cp:coreProperties>
</file>